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10495" w:rsidRPr="00D10495" w:rsidTr="007C38D5">
        <w:trPr>
          <w:trHeight w:val="495"/>
          <w:tblCellSpacing w:w="0" w:type="dxa"/>
        </w:trPr>
        <w:tc>
          <w:tcPr>
            <w:tcW w:w="8850" w:type="dxa"/>
            <w:vAlign w:val="center"/>
            <w:hideMark/>
          </w:tcPr>
          <w:p w:rsidR="00D10495" w:rsidRPr="00D10495" w:rsidRDefault="007C38D5" w:rsidP="00D10495">
            <w:r>
              <w:rPr>
                <w:noProof/>
              </w:rPr>
              <w:drawing>
                <wp:inline distT="0" distB="0" distL="0" distR="0" wp14:anchorId="200ADC41" wp14:editId="609D74C9">
                  <wp:extent cx="285750" cy="285750"/>
                  <wp:effectExtent l="0" t="0" r="0" b="0"/>
                  <wp:docPr id="1" name="Picture 1" descr="http://1.bp.blogspot.com/_ypalM7eSBEQ/S-b3RBHUXlI/AAAAAAAABlw/9cnjFoXWBhI/s1600/clip-art-pencil-era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_ypalM7eSBEQ/S-b3RBHUXlI/AAAAAAAABlw/9cnjFoXWBhI/s1600/clip-art-pencil-er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29F2">
              <w:rPr>
                <w:b/>
                <w:sz w:val="28"/>
                <w:szCs w:val="28"/>
              </w:rPr>
              <w:t>Work with grammar</w:t>
            </w:r>
            <w:bookmarkStart w:id="0" w:name="_GoBack"/>
            <w:bookmarkEnd w:id="0"/>
          </w:p>
        </w:tc>
      </w:tr>
      <w:tr w:rsidR="00D10495" w:rsidRPr="00D10495" w:rsidTr="007C38D5">
        <w:trPr>
          <w:tblCellSpacing w:w="0" w:type="dxa"/>
        </w:trPr>
        <w:tc>
          <w:tcPr>
            <w:tcW w:w="8850" w:type="dxa"/>
            <w:shd w:val="clear" w:color="auto" w:fill="9D7600"/>
            <w:vAlign w:val="center"/>
            <w:hideMark/>
          </w:tcPr>
          <w:p w:rsidR="00D10495" w:rsidRPr="00D10495" w:rsidRDefault="00D10495" w:rsidP="00D10495">
            <w:r w:rsidRPr="00D10495">
              <w:rPr>
                <w:noProof/>
              </w:rPr>
              <w:drawing>
                <wp:inline distT="0" distB="0" distL="0" distR="0" wp14:anchorId="0462E0A0" wp14:editId="60500103">
                  <wp:extent cx="9525" cy="9525"/>
                  <wp:effectExtent l="0" t="0" r="0" b="0"/>
                  <wp:docPr id="4" name="Picture 4" descr="http://www.goldenbear.com.br/images/white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ldenbear.com.br/images/white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95" w:rsidRPr="00D10495" w:rsidTr="007C38D5">
        <w:trPr>
          <w:trHeight w:val="195"/>
          <w:tblCellSpacing w:w="0" w:type="dxa"/>
        </w:trPr>
        <w:tc>
          <w:tcPr>
            <w:tcW w:w="8850" w:type="dxa"/>
            <w:vAlign w:val="center"/>
            <w:hideMark/>
          </w:tcPr>
          <w:p w:rsidR="00CB5065" w:rsidRPr="00D10495" w:rsidRDefault="00D10495" w:rsidP="00D10495">
            <w:r w:rsidRPr="00D10495">
              <w:rPr>
                <w:b/>
                <w:bCs/>
              </w:rPr>
              <w:t xml:space="preserve">REQUESTS: </w:t>
            </w:r>
            <w:r w:rsidR="007C38D5">
              <w:rPr>
                <w:b/>
                <w:bCs/>
              </w:rPr>
              <w:t xml:space="preserve">CAN / COULD / MAY </w:t>
            </w:r>
          </w:p>
        </w:tc>
      </w:tr>
      <w:tr w:rsidR="00D10495" w:rsidRPr="00D10495" w:rsidTr="007C38D5">
        <w:trPr>
          <w:trHeight w:val="30"/>
          <w:tblCellSpacing w:w="0" w:type="dxa"/>
        </w:trPr>
        <w:tc>
          <w:tcPr>
            <w:tcW w:w="8850" w:type="dxa"/>
            <w:shd w:val="clear" w:color="auto" w:fill="9D7600"/>
            <w:vAlign w:val="center"/>
            <w:hideMark/>
          </w:tcPr>
          <w:p w:rsidR="00D10495" w:rsidRPr="00D10495" w:rsidRDefault="00D10495" w:rsidP="00D10495">
            <w:r w:rsidRPr="00D10495">
              <w:rPr>
                <w:noProof/>
              </w:rPr>
              <w:drawing>
                <wp:inline distT="0" distB="0" distL="0" distR="0" wp14:anchorId="154C2630" wp14:editId="2561B28A">
                  <wp:extent cx="9525" cy="9525"/>
                  <wp:effectExtent l="0" t="0" r="0" b="0"/>
                  <wp:docPr id="3" name="Picture 3" descr="http://www.goldenbear.com.br/images/white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ldenbear.com.br/images/white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495" w:rsidRPr="00D10495" w:rsidRDefault="007C38D5" w:rsidP="00D10495">
      <w:r>
        <w:br/>
      </w:r>
      <w:r>
        <w:rPr>
          <w:b/>
          <w:bCs/>
          <w:i/>
          <w:iCs/>
        </w:rPr>
        <w:t>C</w:t>
      </w:r>
      <w:r w:rsidR="008142D8">
        <w:rPr>
          <w:b/>
          <w:bCs/>
          <w:i/>
          <w:iCs/>
        </w:rPr>
        <w:t>an, could</w:t>
      </w:r>
      <w:proofErr w:type="gramStart"/>
      <w:r w:rsidR="008142D8">
        <w:rPr>
          <w:b/>
          <w:bCs/>
          <w:i/>
          <w:iCs/>
        </w:rPr>
        <w:t xml:space="preserve">,  </w:t>
      </w:r>
      <w:r w:rsidR="008142D8" w:rsidRPr="008142D8">
        <w:rPr>
          <w:bCs/>
          <w:i/>
          <w:iCs/>
        </w:rPr>
        <w:t>y</w:t>
      </w:r>
      <w:proofErr w:type="gramEnd"/>
      <w:r w:rsidR="008142D8">
        <w:rPr>
          <w:b/>
          <w:bCs/>
          <w:i/>
          <w:iCs/>
        </w:rPr>
        <w:t xml:space="preserve"> may, </w:t>
      </w:r>
      <w:r w:rsidR="00D10495" w:rsidRPr="00D10495"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usos</w:t>
      </w:r>
      <w:proofErr w:type="spellEnd"/>
      <w:r w:rsidR="008142D8">
        <w:t xml:space="preserve"> en ingles</w:t>
      </w:r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 w:rsidR="008142D8">
        <w:t xml:space="preserve">  </w:t>
      </w:r>
      <w:proofErr w:type="spellStart"/>
      <w:r w:rsidR="008142D8">
        <w:t>pedir</w:t>
      </w:r>
      <w:proofErr w:type="spellEnd"/>
      <w:r w:rsidR="008142D8">
        <w:t xml:space="preserve"> </w:t>
      </w:r>
      <w:proofErr w:type="spellStart"/>
      <w:r w:rsidR="008142D8">
        <w:t>algo</w:t>
      </w:r>
      <w:proofErr w:type="spellEnd"/>
      <w:r w:rsidR="008142D8">
        <w:t xml:space="preserve">, </w:t>
      </w:r>
      <w:proofErr w:type="spellStart"/>
      <w:r w:rsidR="008142D8">
        <w:t>pedir</w:t>
      </w:r>
      <w:proofErr w:type="spellEnd"/>
      <w:r w:rsidR="008142D8">
        <w:t xml:space="preserve"> </w:t>
      </w:r>
      <w:proofErr w:type="spellStart"/>
      <w:r w:rsidR="008142D8">
        <w:t>permiso</w:t>
      </w:r>
      <w:proofErr w:type="spellEnd"/>
      <w:r w:rsidR="008142D8">
        <w:t xml:space="preserve"> o </w:t>
      </w:r>
      <w:proofErr w:type="spellStart"/>
      <w:r w:rsidR="008142D8">
        <w:t>pedir</w:t>
      </w:r>
      <w:proofErr w:type="spellEnd"/>
      <w:r w:rsidR="008142D8">
        <w:t xml:space="preserve"> a </w:t>
      </w:r>
      <w:proofErr w:type="spellStart"/>
      <w:r w:rsidR="008142D8">
        <w:t>alguien</w:t>
      </w:r>
      <w:proofErr w:type="spellEnd"/>
      <w:r w:rsidR="008142D8">
        <w:t xml:space="preserve"> </w:t>
      </w:r>
      <w:proofErr w:type="spellStart"/>
      <w:r w:rsidR="008142D8">
        <w:t>que</w:t>
      </w:r>
      <w:proofErr w:type="spellEnd"/>
      <w:r w:rsidR="008142D8">
        <w:t xml:space="preserve"> </w:t>
      </w:r>
      <w:proofErr w:type="spellStart"/>
      <w:r w:rsidR="008142D8">
        <w:t>haga</w:t>
      </w:r>
      <w:proofErr w:type="spellEnd"/>
      <w:r w:rsidR="008142D8">
        <w:t xml:space="preserve"> </w:t>
      </w:r>
      <w:proofErr w:type="spellStart"/>
      <w:r w:rsidR="008142D8">
        <w:t>algo</w:t>
      </w:r>
      <w:proofErr w:type="spellEnd"/>
      <w:r w:rsidR="008142D8">
        <w:t xml:space="preserve">. </w:t>
      </w:r>
      <w:r w:rsidR="008142D8" w:rsidRPr="00446B47">
        <w:rPr>
          <w:b/>
        </w:rPr>
        <w:t>Can</w:t>
      </w:r>
      <w:r w:rsidR="008142D8">
        <w:t xml:space="preserve">, </w:t>
      </w:r>
      <w:proofErr w:type="gramStart"/>
      <w:r w:rsidR="008142D8" w:rsidRPr="00446B47">
        <w:rPr>
          <w:b/>
        </w:rPr>
        <w:t>Could</w:t>
      </w:r>
      <w:proofErr w:type="gramEnd"/>
      <w:r w:rsidR="008142D8">
        <w:t xml:space="preserve"> y </w:t>
      </w:r>
      <w:r w:rsidR="008142D8" w:rsidRPr="00446B47">
        <w:rPr>
          <w:b/>
        </w:rPr>
        <w:t>May</w:t>
      </w:r>
      <w:r w:rsidR="008142D8">
        <w:t xml:space="preserve"> se </w:t>
      </w:r>
      <w:proofErr w:type="spellStart"/>
      <w:r w:rsidR="008142D8">
        <w:t>usan</w:t>
      </w:r>
      <w:proofErr w:type="spellEnd"/>
      <w:r w:rsidR="008142D8">
        <w:t xml:space="preserve"> con </w:t>
      </w:r>
      <w:proofErr w:type="spellStart"/>
      <w:r w:rsidR="008142D8">
        <w:t>verbos</w:t>
      </w:r>
      <w:proofErr w:type="spellEnd"/>
      <w:r w:rsidR="008142D8">
        <w:t xml:space="preserve"> en </w:t>
      </w:r>
      <w:proofErr w:type="spellStart"/>
      <w:r w:rsidR="008142D8">
        <w:t>su</w:t>
      </w:r>
      <w:proofErr w:type="spellEnd"/>
      <w:r w:rsidR="008142D8">
        <w:t xml:space="preserve"> forma simple </w:t>
      </w:r>
      <w:r w:rsidR="008142D8" w:rsidRPr="008142D8">
        <w:rPr>
          <w:b/>
        </w:rPr>
        <w:t>sin</w:t>
      </w:r>
      <w:r w:rsidR="008142D8">
        <w:t xml:space="preserve"> TO.</w:t>
      </w:r>
      <w:r w:rsidR="007D1142">
        <w:t xml:space="preserve"> </w:t>
      </w:r>
    </w:p>
    <w:tbl>
      <w:tblPr>
        <w:tblW w:w="88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147"/>
        <w:gridCol w:w="4621"/>
      </w:tblGrid>
      <w:tr w:rsidR="00E349CA" w:rsidRPr="00D10495" w:rsidTr="00E349CA">
        <w:trPr>
          <w:tblCellSpacing w:w="0" w:type="dxa"/>
        </w:trPr>
        <w:tc>
          <w:tcPr>
            <w:tcW w:w="4082" w:type="dxa"/>
            <w:vAlign w:val="center"/>
            <w:hideMark/>
          </w:tcPr>
          <w:p w:rsidR="007C38D5" w:rsidRDefault="007C38D5" w:rsidP="00D104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Examples:</w:t>
            </w:r>
          </w:p>
          <w:p w:rsidR="00D10495" w:rsidRPr="00D10495" w:rsidRDefault="00D10495" w:rsidP="00D10495">
            <w:r w:rsidRPr="00D10495">
              <w:rPr>
                <w:b/>
                <w:bCs/>
                <w:i/>
                <w:iCs/>
              </w:rPr>
              <w:t>Could</w:t>
            </w:r>
            <w:r w:rsidRPr="00D10495">
              <w:rPr>
                <w:i/>
                <w:iCs/>
              </w:rPr>
              <w:t> I have the bill, please?</w:t>
            </w:r>
          </w:p>
        </w:tc>
        <w:tc>
          <w:tcPr>
            <w:tcW w:w="147" w:type="dxa"/>
            <w:vAlign w:val="center"/>
            <w:hideMark/>
          </w:tcPr>
          <w:p w:rsidR="00D10495" w:rsidRPr="00D10495" w:rsidRDefault="00D10495" w:rsidP="00D10495">
            <w:r w:rsidRPr="00D10495">
              <w:t>  </w:t>
            </w:r>
          </w:p>
        </w:tc>
        <w:tc>
          <w:tcPr>
            <w:tcW w:w="4621" w:type="dxa"/>
            <w:vAlign w:val="center"/>
            <w:hideMark/>
          </w:tcPr>
          <w:p w:rsidR="00D10495" w:rsidRPr="00D10495" w:rsidRDefault="008142D8" w:rsidP="00D10495"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Puede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darme</w:t>
            </w:r>
            <w:proofErr w:type="spellEnd"/>
            <w:r>
              <w:rPr>
                <w:i/>
                <w:iCs/>
              </w:rPr>
              <w:t xml:space="preserve"> la </w:t>
            </w:r>
            <w:proofErr w:type="spellStart"/>
            <w:r>
              <w:rPr>
                <w:i/>
                <w:iCs/>
              </w:rPr>
              <w:t>cuenta</w:t>
            </w:r>
            <w:proofErr w:type="spellEnd"/>
            <w:r>
              <w:rPr>
                <w:i/>
                <w:iCs/>
              </w:rPr>
              <w:t>,</w:t>
            </w:r>
            <w:r w:rsidR="00D10495" w:rsidRPr="00D10495">
              <w:rPr>
                <w:i/>
                <w:iCs/>
              </w:rPr>
              <w:t xml:space="preserve"> </w:t>
            </w:r>
            <w:proofErr w:type="spellStart"/>
            <w:r w:rsidR="00D10495" w:rsidRPr="00D10495">
              <w:rPr>
                <w:i/>
                <w:iCs/>
              </w:rPr>
              <w:t>por</w:t>
            </w:r>
            <w:proofErr w:type="spellEnd"/>
            <w:r w:rsidR="00D10495" w:rsidRPr="00D10495">
              <w:rPr>
                <w:i/>
                <w:iCs/>
              </w:rPr>
              <w:t xml:space="preserve"> favor?)</w:t>
            </w:r>
          </w:p>
        </w:tc>
      </w:tr>
      <w:tr w:rsidR="00E349CA" w:rsidRPr="00D10495" w:rsidTr="00E349CA">
        <w:trPr>
          <w:tblCellSpacing w:w="0" w:type="dxa"/>
        </w:trPr>
        <w:tc>
          <w:tcPr>
            <w:tcW w:w="4082" w:type="dxa"/>
            <w:vAlign w:val="center"/>
            <w:hideMark/>
          </w:tcPr>
          <w:p w:rsidR="00D10495" w:rsidRPr="00D10495" w:rsidRDefault="00D10495" w:rsidP="00D10495">
            <w:r w:rsidRPr="00D10495">
              <w:rPr>
                <w:b/>
                <w:bCs/>
                <w:i/>
                <w:iCs/>
              </w:rPr>
              <w:t>May</w:t>
            </w:r>
            <w:r w:rsidRPr="00D10495">
              <w:rPr>
                <w:i/>
                <w:iCs/>
              </w:rPr>
              <w:t> I ask you a question?</w:t>
            </w:r>
          </w:p>
        </w:tc>
        <w:tc>
          <w:tcPr>
            <w:tcW w:w="147" w:type="dxa"/>
            <w:vAlign w:val="center"/>
            <w:hideMark/>
          </w:tcPr>
          <w:p w:rsidR="00D10495" w:rsidRPr="00D10495" w:rsidRDefault="00D10495" w:rsidP="00D10495">
            <w:r w:rsidRPr="00D10495">
              <w:t>  </w:t>
            </w:r>
          </w:p>
        </w:tc>
        <w:tc>
          <w:tcPr>
            <w:tcW w:w="4621" w:type="dxa"/>
            <w:vAlign w:val="center"/>
            <w:hideMark/>
          </w:tcPr>
          <w:p w:rsidR="00D10495" w:rsidRPr="00D10495" w:rsidRDefault="008142D8" w:rsidP="00D10495"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Puedo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hacerle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pregunta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 w:rsidR="00D10495" w:rsidRPr="00D10495">
              <w:rPr>
                <w:i/>
                <w:iCs/>
              </w:rPr>
              <w:t>pergunta</w:t>
            </w:r>
            <w:proofErr w:type="spellEnd"/>
            <w:r w:rsidR="00D10495" w:rsidRPr="00D10495">
              <w:rPr>
                <w:i/>
                <w:iCs/>
              </w:rPr>
              <w:t>?)</w:t>
            </w:r>
          </w:p>
        </w:tc>
      </w:tr>
      <w:tr w:rsidR="00E349CA" w:rsidRPr="00D10495" w:rsidTr="00E349CA">
        <w:trPr>
          <w:tblCellSpacing w:w="0" w:type="dxa"/>
        </w:trPr>
        <w:tc>
          <w:tcPr>
            <w:tcW w:w="4082" w:type="dxa"/>
            <w:vAlign w:val="center"/>
            <w:hideMark/>
          </w:tcPr>
          <w:p w:rsidR="00D10495" w:rsidRPr="00D10495" w:rsidRDefault="00D10495" w:rsidP="00D10495">
            <w:r w:rsidRPr="00D10495">
              <w:rPr>
                <w:b/>
                <w:bCs/>
                <w:i/>
                <w:iCs/>
              </w:rPr>
              <w:t>Can</w:t>
            </w:r>
            <w:r w:rsidRPr="00D10495">
              <w:rPr>
                <w:i/>
                <w:iCs/>
              </w:rPr>
              <w:t> you turn on the TV, please?</w:t>
            </w:r>
          </w:p>
        </w:tc>
        <w:tc>
          <w:tcPr>
            <w:tcW w:w="147" w:type="dxa"/>
            <w:vAlign w:val="center"/>
            <w:hideMark/>
          </w:tcPr>
          <w:p w:rsidR="00D10495" w:rsidRPr="00D10495" w:rsidRDefault="00D10495" w:rsidP="00D10495">
            <w:r w:rsidRPr="00D10495">
              <w:t>  </w:t>
            </w:r>
          </w:p>
        </w:tc>
        <w:tc>
          <w:tcPr>
            <w:tcW w:w="4621" w:type="dxa"/>
            <w:vAlign w:val="center"/>
            <w:hideMark/>
          </w:tcPr>
          <w:p w:rsidR="00D10495" w:rsidRPr="00D10495" w:rsidRDefault="008142D8" w:rsidP="00D10495"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Puedes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encender</w:t>
            </w:r>
            <w:proofErr w:type="spellEnd"/>
            <w:r>
              <w:rPr>
                <w:i/>
                <w:iCs/>
              </w:rPr>
              <w:t xml:space="preserve"> la television</w:t>
            </w:r>
            <w:r w:rsidR="00D10495" w:rsidRPr="00D10495">
              <w:rPr>
                <w:i/>
                <w:iCs/>
              </w:rPr>
              <w:t xml:space="preserve">, </w:t>
            </w:r>
            <w:proofErr w:type="spellStart"/>
            <w:r w:rsidR="00D10495" w:rsidRPr="00D10495">
              <w:rPr>
                <w:i/>
                <w:iCs/>
              </w:rPr>
              <w:t>por</w:t>
            </w:r>
            <w:proofErr w:type="spellEnd"/>
            <w:r w:rsidR="00D10495" w:rsidRPr="00D10495">
              <w:rPr>
                <w:i/>
                <w:iCs/>
              </w:rPr>
              <w:t xml:space="preserve"> favor?)</w:t>
            </w:r>
          </w:p>
        </w:tc>
      </w:tr>
    </w:tbl>
    <w:p w:rsidR="00E349CA" w:rsidRDefault="00E349CA" w:rsidP="00E349C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E349CA" w:rsidRPr="007D1142" w:rsidRDefault="00E349CA" w:rsidP="00E349CA">
      <w:pPr>
        <w:rPr>
          <w:b/>
        </w:rPr>
      </w:pPr>
      <w:r w:rsidRPr="007D1142">
        <w:rPr>
          <w:b/>
        </w:rPr>
        <w:t xml:space="preserve">Forma </w:t>
      </w:r>
      <w:proofErr w:type="spellStart"/>
      <w:r w:rsidRPr="007D1142">
        <w:rPr>
          <w:b/>
        </w:rPr>
        <w:t>preguntas</w:t>
      </w:r>
      <w:proofErr w:type="spellEnd"/>
      <w:r w:rsidRPr="007D1142">
        <w:rPr>
          <w:b/>
        </w:rPr>
        <w:t>:</w:t>
      </w:r>
    </w:p>
    <w:p w:rsidR="00E349CA" w:rsidRPr="00E349CA" w:rsidRDefault="00E349CA" w:rsidP="00E349CA">
      <w:pPr>
        <w:rPr>
          <w:b/>
          <w:bCs/>
          <w:color w:val="0070C0"/>
        </w:rPr>
      </w:pPr>
      <w:proofErr w:type="gramStart"/>
      <w:r w:rsidRPr="00E349CA">
        <w:rPr>
          <w:b/>
          <w:color w:val="0070C0"/>
        </w:rPr>
        <w:t>Modal verb</w:t>
      </w:r>
      <w:r w:rsidRPr="00E349CA">
        <w:rPr>
          <w:color w:val="0070C0"/>
        </w:rPr>
        <w:t xml:space="preserve">  </w:t>
      </w:r>
      <w:r w:rsidRPr="00E349CA">
        <w:rPr>
          <w:color w:val="0070C0"/>
        </w:rPr>
        <w:t xml:space="preserve">  </w:t>
      </w:r>
      <w:r w:rsidRPr="00E349CA">
        <w:rPr>
          <w:color w:val="0070C0"/>
        </w:rPr>
        <w:t xml:space="preserve"> +  </w:t>
      </w:r>
      <w:r w:rsidRPr="00E349CA">
        <w:rPr>
          <w:color w:val="0070C0"/>
        </w:rPr>
        <w:t xml:space="preserve">  </w:t>
      </w:r>
      <w:proofErr w:type="spellStart"/>
      <w:r w:rsidRPr="00E349CA">
        <w:rPr>
          <w:b/>
          <w:color w:val="0070C0"/>
        </w:rPr>
        <w:t>sujeto</w:t>
      </w:r>
      <w:proofErr w:type="spellEnd"/>
      <w:r w:rsidRPr="00E349CA">
        <w:rPr>
          <w:color w:val="0070C0"/>
        </w:rPr>
        <w:t xml:space="preserve"> </w:t>
      </w:r>
      <w:r w:rsidRPr="00E349CA">
        <w:rPr>
          <w:color w:val="0070C0"/>
        </w:rPr>
        <w:t xml:space="preserve">  </w:t>
      </w:r>
      <w:r w:rsidRPr="00E349CA">
        <w:rPr>
          <w:color w:val="0070C0"/>
        </w:rPr>
        <w:t xml:space="preserve"> +</w:t>
      </w:r>
      <w:r w:rsidRPr="00E349CA">
        <w:rPr>
          <w:color w:val="0070C0"/>
        </w:rPr>
        <w:t xml:space="preserve">  </w:t>
      </w:r>
      <w:r w:rsidRPr="00E349CA">
        <w:rPr>
          <w:color w:val="0070C0"/>
        </w:rPr>
        <w:t xml:space="preserve">  </w:t>
      </w:r>
      <w:proofErr w:type="spellStart"/>
      <w:r w:rsidRPr="00E349CA">
        <w:rPr>
          <w:b/>
          <w:color w:val="0070C0"/>
        </w:rPr>
        <w:t>verbo</w:t>
      </w:r>
      <w:proofErr w:type="spellEnd"/>
      <w:r w:rsidRPr="00E349CA">
        <w:rPr>
          <w:color w:val="0070C0"/>
        </w:rPr>
        <w:t xml:space="preserve">  </w:t>
      </w:r>
      <w:r w:rsidRPr="00E349CA">
        <w:rPr>
          <w:color w:val="0070C0"/>
        </w:rPr>
        <w:t xml:space="preserve">    </w:t>
      </w:r>
      <w:r w:rsidRPr="00E349CA">
        <w:rPr>
          <w:color w:val="0070C0"/>
        </w:rPr>
        <w:t>+</w:t>
      </w:r>
      <w:r w:rsidRPr="00E349CA">
        <w:rPr>
          <w:color w:val="0070C0"/>
        </w:rPr>
        <w:t xml:space="preserve">     </w:t>
      </w:r>
      <w:r w:rsidRPr="00E349CA">
        <w:rPr>
          <w:color w:val="0070C0"/>
        </w:rPr>
        <w:t xml:space="preserve">  </w:t>
      </w:r>
      <w:r w:rsidRPr="00E349CA">
        <w:rPr>
          <w:b/>
          <w:color w:val="0070C0"/>
        </w:rPr>
        <w:t>complement</w:t>
      </w:r>
      <w:r w:rsidRPr="00E349CA">
        <w:rPr>
          <w:color w:val="0070C0"/>
        </w:rPr>
        <w:t xml:space="preserve">   ?</w:t>
      </w:r>
      <w:proofErr w:type="gramEnd"/>
    </w:p>
    <w:p w:rsidR="00E349CA" w:rsidRPr="00E349CA" w:rsidRDefault="00E349CA" w:rsidP="00D10495">
      <w:pPr>
        <w:rPr>
          <w:b/>
          <w:bCs/>
          <w:i/>
        </w:rPr>
      </w:pPr>
      <w:r w:rsidRPr="00E349CA">
        <w:rPr>
          <w:b/>
          <w:bCs/>
          <w:i/>
        </w:rPr>
        <w:t xml:space="preserve">   Can             </w:t>
      </w:r>
      <w:r>
        <w:rPr>
          <w:b/>
          <w:bCs/>
          <w:i/>
        </w:rPr>
        <w:t>+</w:t>
      </w:r>
      <w:r w:rsidRPr="00E349CA">
        <w:rPr>
          <w:b/>
          <w:bCs/>
          <w:i/>
        </w:rPr>
        <w:t xml:space="preserve">            I        </w:t>
      </w:r>
      <w:r>
        <w:rPr>
          <w:b/>
          <w:bCs/>
          <w:i/>
        </w:rPr>
        <w:t>+</w:t>
      </w:r>
      <w:r w:rsidRPr="00E349CA">
        <w:rPr>
          <w:b/>
          <w:bCs/>
          <w:i/>
        </w:rPr>
        <w:t xml:space="preserve">        have    </w:t>
      </w:r>
      <w:r>
        <w:rPr>
          <w:b/>
          <w:bCs/>
          <w:i/>
        </w:rPr>
        <w:t xml:space="preserve"> +</w:t>
      </w:r>
      <w:r w:rsidRPr="00E349CA">
        <w:rPr>
          <w:b/>
          <w:bCs/>
          <w:i/>
        </w:rPr>
        <w:t xml:space="preserve">          </w:t>
      </w:r>
      <w:proofErr w:type="gramStart"/>
      <w:r w:rsidRPr="00E349CA">
        <w:rPr>
          <w:b/>
          <w:bCs/>
          <w:i/>
        </w:rPr>
        <w:t>a  tube</w:t>
      </w:r>
      <w:proofErr w:type="gramEnd"/>
      <w:r w:rsidRPr="00E349CA">
        <w:rPr>
          <w:b/>
          <w:bCs/>
          <w:i/>
        </w:rPr>
        <w:t xml:space="preserve"> of toothpaste?</w:t>
      </w:r>
    </w:p>
    <w:p w:rsidR="00E349CA" w:rsidRDefault="00E349CA" w:rsidP="00D1049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…………………………………………………………………………………………………………….</w:t>
      </w:r>
    </w:p>
    <w:p w:rsidR="00E349CA" w:rsidRDefault="00E349CA" w:rsidP="00D10495">
      <w:pPr>
        <w:rPr>
          <w:b/>
          <w:bCs/>
        </w:rPr>
      </w:pPr>
      <w:proofErr w:type="spellStart"/>
      <w:r w:rsidRPr="007D1142">
        <w:rPr>
          <w:b/>
          <w:bCs/>
        </w:rPr>
        <w:t>U</w:t>
      </w:r>
      <w:r w:rsidR="007D1142">
        <w:rPr>
          <w:b/>
          <w:bCs/>
        </w:rPr>
        <w:t>sos</w:t>
      </w:r>
      <w:proofErr w:type="spellEnd"/>
      <w:r w:rsidR="007D1142">
        <w:rPr>
          <w:b/>
          <w:bCs/>
        </w:rPr>
        <w:t>:</w:t>
      </w:r>
    </w:p>
    <w:p w:rsidR="007C38D5" w:rsidRPr="00E349CA" w:rsidRDefault="007C38D5" w:rsidP="00D10495">
      <w:pPr>
        <w:rPr>
          <w:b/>
          <w:sz w:val="24"/>
          <w:szCs w:val="24"/>
        </w:rPr>
      </w:pPr>
      <w:proofErr w:type="spellStart"/>
      <w:r w:rsidRPr="00E349CA">
        <w:rPr>
          <w:b/>
          <w:sz w:val="24"/>
          <w:szCs w:val="24"/>
        </w:rPr>
        <w:t>Pedir</w:t>
      </w:r>
      <w:proofErr w:type="spellEnd"/>
      <w:r w:rsidRPr="00E349CA">
        <w:rPr>
          <w:b/>
          <w:sz w:val="24"/>
          <w:szCs w:val="24"/>
        </w:rPr>
        <w:t xml:space="preserve"> </w:t>
      </w:r>
      <w:proofErr w:type="spellStart"/>
      <w:r w:rsidRPr="00E349CA">
        <w:rPr>
          <w:b/>
          <w:sz w:val="24"/>
          <w:szCs w:val="24"/>
        </w:rPr>
        <w:t>algo</w:t>
      </w:r>
      <w:proofErr w:type="spellEnd"/>
    </w:p>
    <w:p w:rsidR="007D1142" w:rsidRDefault="007C38D5" w:rsidP="00D10495">
      <w:r>
        <w:t> </w:t>
      </w:r>
      <w:proofErr w:type="spellStart"/>
      <w:r>
        <w:t>Usamos</w:t>
      </w:r>
      <w:proofErr w:type="spellEnd"/>
      <w:r>
        <w:t xml:space="preserve"> </w:t>
      </w:r>
      <w:r w:rsidR="00D10495" w:rsidRPr="00D10495">
        <w:rPr>
          <w:b/>
          <w:bCs/>
          <w:i/>
          <w:iCs/>
        </w:rPr>
        <w:t>can, could</w:t>
      </w:r>
      <w:r>
        <w:t> </w:t>
      </w:r>
      <w:proofErr w:type="gramStart"/>
      <w:r>
        <w:t xml:space="preserve">y </w:t>
      </w:r>
      <w:r w:rsidR="00D10495" w:rsidRPr="00D10495">
        <w:t> </w:t>
      </w:r>
      <w:r w:rsidR="00D10495" w:rsidRPr="00D10495">
        <w:rPr>
          <w:b/>
          <w:bCs/>
          <w:i/>
          <w:iCs/>
        </w:rPr>
        <w:t>may</w:t>
      </w:r>
      <w:proofErr w:type="gramEnd"/>
      <w:r>
        <w:t> 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algo</w:t>
      </w:r>
      <w:proofErr w:type="spellEnd"/>
      <w:r w:rsidR="00D10495" w:rsidRPr="00D10495">
        <w:t>. </w:t>
      </w:r>
      <w:r w:rsidR="00D10495" w:rsidRPr="00D10495">
        <w:rPr>
          <w:b/>
          <w:bCs/>
          <w:i/>
          <w:iCs/>
        </w:rPr>
        <w:t>Could</w:t>
      </w:r>
      <w:proofErr w:type="gramStart"/>
      <w:r>
        <w:t> </w:t>
      </w:r>
      <w:r w:rsidR="00EA29F2">
        <w:t xml:space="preserve"> </w:t>
      </w:r>
      <w:proofErr w:type="spellStart"/>
      <w:r>
        <w:t>es</w:t>
      </w:r>
      <w:proofErr w:type="spellEnd"/>
      <w:proofErr w:type="gramEnd"/>
      <w:r>
        <w:t xml:space="preserve"> mas formal </w:t>
      </w:r>
      <w:proofErr w:type="spellStart"/>
      <w:r>
        <w:t>que</w:t>
      </w:r>
      <w:proofErr w:type="spellEnd"/>
      <w:r>
        <w:t xml:space="preserve"> </w:t>
      </w:r>
      <w:r w:rsidR="00D10495" w:rsidRPr="00D10495">
        <w:t> </w:t>
      </w:r>
      <w:r w:rsidR="00D10495" w:rsidRPr="00D10495">
        <w:rPr>
          <w:b/>
          <w:bCs/>
          <w:i/>
          <w:iCs/>
        </w:rPr>
        <w:t>can</w:t>
      </w:r>
      <w:r w:rsidR="00EA29F2">
        <w:t xml:space="preserve">. </w:t>
      </w:r>
      <w:r w:rsidR="00D10495" w:rsidRPr="00D10495">
        <w:t> </w:t>
      </w:r>
      <w:r w:rsidR="00EA29F2">
        <w:rPr>
          <w:b/>
          <w:bCs/>
          <w:i/>
          <w:iCs/>
        </w:rPr>
        <w:t>M</w:t>
      </w:r>
      <w:r w:rsidR="00D10495" w:rsidRPr="00D10495">
        <w:rPr>
          <w:b/>
          <w:bCs/>
          <w:i/>
          <w:iCs/>
        </w:rPr>
        <w:t>ay</w:t>
      </w:r>
      <w:proofErr w:type="gramStart"/>
      <w:r>
        <w:t> </w:t>
      </w:r>
      <w:r w:rsidR="00E349CA">
        <w:t xml:space="preserve"> </w:t>
      </w:r>
      <w:proofErr w:type="spellStart"/>
      <w:r>
        <w:t>es</w:t>
      </w:r>
      <w:proofErr w:type="spellEnd"/>
      <w:proofErr w:type="gramEnd"/>
      <w:r>
        <w:t xml:space="preserve"> mas formal </w:t>
      </w:r>
      <w:proofErr w:type="spellStart"/>
      <w:r>
        <w:t>que</w:t>
      </w:r>
      <w:proofErr w:type="spellEnd"/>
      <w:r w:rsidR="00E349CA">
        <w:t xml:space="preserve"> </w:t>
      </w:r>
      <w:r w:rsidR="00D10495" w:rsidRPr="00D10495">
        <w:t> </w:t>
      </w:r>
      <w:r w:rsidR="00D10495" w:rsidRPr="00D10495">
        <w:rPr>
          <w:b/>
          <w:bCs/>
          <w:i/>
          <w:iCs/>
        </w:rPr>
        <w:t>can</w:t>
      </w:r>
      <w:r>
        <w:t xml:space="preserve"> y </w:t>
      </w:r>
      <w:r w:rsidR="00D10495" w:rsidRPr="00D10495">
        <w:rPr>
          <w:b/>
          <w:bCs/>
          <w:i/>
          <w:iCs/>
        </w:rPr>
        <w:t>could</w:t>
      </w:r>
      <w:r w:rsidR="00EA29F2">
        <w:t>.</w:t>
      </w:r>
    </w:p>
    <w:p w:rsidR="00D10495" w:rsidRPr="00D10495" w:rsidRDefault="007D1142" w:rsidP="00D10495">
      <w:r w:rsidRPr="007D1142">
        <w:rPr>
          <w:b/>
          <w:i/>
        </w:rPr>
        <w:t>Examples</w:t>
      </w:r>
      <w:proofErr w:type="gramStart"/>
      <w:r w:rsidRPr="007D1142">
        <w:rPr>
          <w:b/>
          <w:i/>
        </w:rPr>
        <w:t>:</w:t>
      </w:r>
      <w:proofErr w:type="gramEnd"/>
      <w:r w:rsidR="00D10495" w:rsidRPr="00D10495">
        <w:br/>
      </w:r>
      <w:r w:rsidR="00D10495" w:rsidRPr="00D10495">
        <w:rPr>
          <w:b/>
          <w:bCs/>
          <w:i/>
          <w:iCs/>
        </w:rPr>
        <w:t>Can</w:t>
      </w:r>
      <w:r w:rsidR="00D10495" w:rsidRPr="00D10495">
        <w:rPr>
          <w:i/>
          <w:iCs/>
        </w:rPr>
        <w:t> I have a cup of coffee, please?</w:t>
      </w:r>
      <w:r w:rsidR="00D10495" w:rsidRPr="00D10495">
        <w:rPr>
          <w:i/>
          <w:iCs/>
        </w:rPr>
        <w:br/>
      </w:r>
      <w:r w:rsidR="00D10495" w:rsidRPr="00D10495">
        <w:rPr>
          <w:b/>
          <w:bCs/>
          <w:i/>
          <w:iCs/>
        </w:rPr>
        <w:t>Could</w:t>
      </w:r>
      <w:r w:rsidR="00D10495" w:rsidRPr="00D10495">
        <w:rPr>
          <w:i/>
          <w:iCs/>
        </w:rPr>
        <w:t> I have some water, please?</w:t>
      </w:r>
      <w:r w:rsidR="00D10495" w:rsidRPr="00D10495">
        <w:rPr>
          <w:i/>
          <w:iCs/>
        </w:rPr>
        <w:br/>
      </w:r>
      <w:r w:rsidR="00D10495" w:rsidRPr="00D10495">
        <w:rPr>
          <w:b/>
          <w:bCs/>
          <w:i/>
          <w:iCs/>
        </w:rPr>
        <w:t>May</w:t>
      </w:r>
      <w:r w:rsidR="00D10495" w:rsidRPr="00D10495">
        <w:rPr>
          <w:i/>
          <w:iCs/>
        </w:rPr>
        <w:t> I go out for a while, please?</w:t>
      </w:r>
      <w:r w:rsidR="00D10495" w:rsidRPr="00D10495">
        <w:br/>
      </w:r>
    </w:p>
    <w:p w:rsidR="00470311" w:rsidRDefault="00470311"/>
    <w:sectPr w:rsidR="0047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5"/>
    <w:rsid w:val="00446B47"/>
    <w:rsid w:val="00470311"/>
    <w:rsid w:val="00697709"/>
    <w:rsid w:val="007C38D5"/>
    <w:rsid w:val="007D1142"/>
    <w:rsid w:val="008142D8"/>
    <w:rsid w:val="00CB5065"/>
    <w:rsid w:val="00D10495"/>
    <w:rsid w:val="00E349CA"/>
    <w:rsid w:val="00E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Lab</dc:creator>
  <cp:lastModifiedBy>Embassy Lab</cp:lastModifiedBy>
  <cp:revision>4</cp:revision>
  <dcterms:created xsi:type="dcterms:W3CDTF">2014-12-02T20:53:00Z</dcterms:created>
  <dcterms:modified xsi:type="dcterms:W3CDTF">2014-12-02T20:55:00Z</dcterms:modified>
</cp:coreProperties>
</file>